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9" w:rsidRPr="00073B44" w:rsidRDefault="008665E9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665E9" w:rsidRPr="00073B44" w:rsidRDefault="008665E9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8665E9" w:rsidRPr="00073B44" w:rsidRDefault="008665E9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8665E9" w:rsidRPr="00073B44" w:rsidRDefault="008665E9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>от  29.03.2016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60/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665E9" w:rsidRDefault="008665E9" w:rsidP="004C266F">
      <w:pPr>
        <w:tabs>
          <w:tab w:val="left" w:pos="4236"/>
          <w:tab w:val="center" w:pos="5102"/>
        </w:tabs>
        <w:jc w:val="center"/>
        <w:rPr>
          <w:b/>
          <w:bCs/>
          <w:sz w:val="28"/>
          <w:szCs w:val="28"/>
        </w:rPr>
      </w:pPr>
    </w:p>
    <w:p w:rsidR="008665E9" w:rsidRDefault="008665E9" w:rsidP="004C266F">
      <w:pPr>
        <w:tabs>
          <w:tab w:val="left" w:pos="4236"/>
          <w:tab w:val="center" w:pos="5102"/>
        </w:tabs>
        <w:jc w:val="center"/>
        <w:rPr>
          <w:b/>
          <w:bCs/>
          <w:sz w:val="28"/>
          <w:szCs w:val="28"/>
        </w:rPr>
      </w:pPr>
    </w:p>
    <w:p w:rsidR="008665E9" w:rsidRPr="00CD1AD4" w:rsidRDefault="008665E9" w:rsidP="004C266F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 w:rsidRPr="00CD1AD4">
        <w:rPr>
          <w:b/>
          <w:bCs/>
          <w:sz w:val="32"/>
          <w:szCs w:val="32"/>
        </w:rPr>
        <w:t>Отчет</w:t>
      </w:r>
    </w:p>
    <w:p w:rsidR="008665E9" w:rsidRPr="00CD1AD4" w:rsidRDefault="008665E9" w:rsidP="004C266F">
      <w:pPr>
        <w:jc w:val="center"/>
        <w:rPr>
          <w:sz w:val="32"/>
          <w:szCs w:val="32"/>
        </w:rPr>
      </w:pPr>
      <w:r w:rsidRPr="00CD1AD4">
        <w:rPr>
          <w:b/>
          <w:bCs/>
          <w:sz w:val="32"/>
          <w:szCs w:val="32"/>
        </w:rPr>
        <w:t>председателя комиссии по законодательству Думы городского округа ЗАТО Свободный по работе депутатской  комиссии в 2015 году</w:t>
      </w:r>
    </w:p>
    <w:p w:rsidR="008665E9" w:rsidRPr="004C266F" w:rsidRDefault="008665E9" w:rsidP="004C266F">
      <w:pPr>
        <w:rPr>
          <w:sz w:val="28"/>
          <w:szCs w:val="28"/>
        </w:rPr>
      </w:pPr>
    </w:p>
    <w:p w:rsidR="008665E9" w:rsidRPr="004C266F" w:rsidRDefault="008665E9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Комиссия по законодательству создана в марте 2012 года.</w:t>
      </w:r>
    </w:p>
    <w:p w:rsidR="008665E9" w:rsidRPr="004C266F" w:rsidRDefault="008665E9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Председателем комиссии по законодательству является  депутат Думы городского округа ЗАТО Свободный Бородин А.В.,  членами комиссии являются депутаты Замяткин В.Н. и  Саломатина Е.В.</w:t>
      </w:r>
    </w:p>
    <w:p w:rsidR="008665E9" w:rsidRPr="004C266F" w:rsidRDefault="008665E9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В течение 2015 года члены комиссии принимали  участие в разработке и принятии муниципальных нормативных правовых актов городского округа ЗАТО Свободный, отстаивали интересы обратившихся избирателей по соблюдению их конституционных прав на территории городского округа ЗАТО Свободный. </w:t>
      </w:r>
    </w:p>
    <w:p w:rsidR="008665E9" w:rsidRPr="004C266F" w:rsidRDefault="008665E9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Комиссия провела 13 заседаний по обсуждению проектов  нормативных правовых актов, члены комиссии принимали участие в 13 совместных заседаниях комиссий Думы городского округа.</w:t>
      </w:r>
    </w:p>
    <w:p w:rsidR="008665E9" w:rsidRPr="004C266F" w:rsidRDefault="008665E9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Комиссией рассмотрено  91 проект  муниципальных нормативных правовых актов, в том числе 16 новых нормативных правовых актов, 62 нормативных правовых акта о внесении изменений и дополнений в действующие муниципальные нормативные правовые акты.</w:t>
      </w:r>
    </w:p>
    <w:p w:rsidR="008665E9" w:rsidRPr="004C266F" w:rsidRDefault="008665E9" w:rsidP="004C266F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Также рассмотрено  2  проекта нормативных  правовых актов о внесении изменений и дополнений  в Устав городского округа ЗАТО Свободный, принято участие в проведении  4 публичных слушаний.</w:t>
      </w:r>
    </w:p>
    <w:p w:rsidR="008665E9" w:rsidRPr="004C266F" w:rsidRDefault="008665E9" w:rsidP="004C2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Рассмотрено 2</w:t>
      </w:r>
      <w:r w:rsidRPr="004C266F">
        <w:rPr>
          <w:sz w:val="28"/>
          <w:szCs w:val="28"/>
        </w:rPr>
        <w:t xml:space="preserve"> протеста и </w:t>
      </w:r>
      <w:r>
        <w:rPr>
          <w:sz w:val="28"/>
          <w:szCs w:val="28"/>
        </w:rPr>
        <w:t>1</w:t>
      </w:r>
      <w:r w:rsidRPr="004C266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4C266F">
        <w:rPr>
          <w:sz w:val="28"/>
          <w:szCs w:val="28"/>
        </w:rPr>
        <w:t xml:space="preserve"> Верхнесалдинского городского прокурора на несоответствие нормам закона муниципального правового акта. По итогам рассмотрения на заседании комиссии совместно с</w:t>
      </w:r>
      <w:r>
        <w:rPr>
          <w:sz w:val="28"/>
          <w:szCs w:val="28"/>
        </w:rPr>
        <w:t>о</w:t>
      </w:r>
      <w:r w:rsidRPr="004C266F">
        <w:rPr>
          <w:sz w:val="28"/>
          <w:szCs w:val="28"/>
        </w:rPr>
        <w:t xml:space="preserve"> специалистами юридического отдела администрации </w:t>
      </w:r>
      <w:r>
        <w:rPr>
          <w:sz w:val="28"/>
          <w:szCs w:val="28"/>
        </w:rPr>
        <w:t xml:space="preserve">городского округа </w:t>
      </w:r>
      <w:r w:rsidRPr="004C266F">
        <w:rPr>
          <w:sz w:val="28"/>
          <w:szCs w:val="28"/>
        </w:rPr>
        <w:t>ЗАТО Свободный рекомендовано удовлетворить протесты прокурора и внести изменения в указанные документы.</w:t>
      </w:r>
    </w:p>
    <w:p w:rsidR="008665E9" w:rsidRPr="004C266F" w:rsidRDefault="008665E9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На заседании комиссии также рассмотрен ряд обращений граждан и руководителей муниципальных учреждений в Думу городского округа. Так по заявлениям граждан неоднократно принимались меры по устранению повреждений и возникших неисправностях на муниципальном имуществе. Контроль выполнения подрядных работ на территории ГО ЗАТО</w:t>
      </w:r>
      <w:r>
        <w:rPr>
          <w:sz w:val="28"/>
          <w:szCs w:val="28"/>
        </w:rPr>
        <w:t xml:space="preserve"> Свободный</w:t>
      </w:r>
      <w:r w:rsidRPr="004C266F">
        <w:rPr>
          <w:i/>
          <w:iCs/>
          <w:sz w:val="28"/>
          <w:szCs w:val="28"/>
        </w:rPr>
        <w:t>.</w:t>
      </w:r>
      <w:r w:rsidRPr="004C266F">
        <w:rPr>
          <w:sz w:val="28"/>
          <w:szCs w:val="28"/>
        </w:rPr>
        <w:t xml:space="preserve">  </w:t>
      </w:r>
    </w:p>
    <w:p w:rsidR="008665E9" w:rsidRPr="004C266F" w:rsidRDefault="008665E9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Комиссия активно принимала участие в оценки трудовой деятельности подрядных организаций по выполнению заказов администрации</w:t>
      </w:r>
      <w:r>
        <w:rPr>
          <w:sz w:val="28"/>
          <w:szCs w:val="28"/>
        </w:rPr>
        <w:t xml:space="preserve"> ГО</w:t>
      </w:r>
      <w:r w:rsidRPr="004C266F">
        <w:rPr>
          <w:sz w:val="28"/>
          <w:szCs w:val="28"/>
        </w:rPr>
        <w:t xml:space="preserve"> ЗАТО Свободный и передачи объектов в эксплуатацию. По итогам выявленных недоработок составлялись акты. Таким образом</w:t>
      </w:r>
      <w:r>
        <w:rPr>
          <w:sz w:val="28"/>
          <w:szCs w:val="28"/>
        </w:rPr>
        <w:t>,</w:t>
      </w:r>
      <w:r w:rsidRPr="004C266F">
        <w:rPr>
          <w:sz w:val="28"/>
          <w:szCs w:val="28"/>
        </w:rPr>
        <w:t xml:space="preserve"> подрядчику деньги за недобросовестное выполнение работ по договорам подряда не выплачивались и вносились обратно в бюджет на соответствующие статьи для использования по назначению. </w:t>
      </w:r>
    </w:p>
    <w:p w:rsidR="008665E9" w:rsidRPr="004C266F" w:rsidRDefault="008665E9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 Также комиссия по законодательству своевременно проводит  работу по разработке, обсуждению и принятию муниципальных  нормативных правовых акт</w:t>
      </w:r>
      <w:r>
        <w:rPr>
          <w:sz w:val="28"/>
          <w:szCs w:val="28"/>
        </w:rPr>
        <w:t xml:space="preserve">ов, контроль за их исполнением </w:t>
      </w:r>
      <w:r w:rsidRPr="004C266F">
        <w:rPr>
          <w:sz w:val="28"/>
          <w:szCs w:val="28"/>
        </w:rPr>
        <w:t xml:space="preserve"> в соответствии с Положением о постоянной депутатской комиссии по законодательству Думы городского округа. </w:t>
      </w:r>
    </w:p>
    <w:p w:rsidR="008665E9" w:rsidRPr="004C266F" w:rsidRDefault="008665E9" w:rsidP="004C266F">
      <w:pPr>
        <w:ind w:firstLine="709"/>
        <w:rPr>
          <w:sz w:val="28"/>
          <w:szCs w:val="28"/>
        </w:rPr>
      </w:pPr>
    </w:p>
    <w:p w:rsidR="008665E9" w:rsidRPr="004C266F" w:rsidRDefault="008665E9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                    Председатель комиссии по законодательству </w:t>
      </w:r>
    </w:p>
    <w:p w:rsidR="008665E9" w:rsidRPr="004C266F" w:rsidRDefault="008665E9" w:rsidP="004C266F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4C266F">
        <w:rPr>
          <w:sz w:val="28"/>
          <w:szCs w:val="28"/>
        </w:rPr>
        <w:t xml:space="preserve">                  А.В. Бородин</w:t>
      </w:r>
    </w:p>
    <w:sectPr w:rsidR="008665E9" w:rsidRPr="004C266F" w:rsidSect="00EF6D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F1675"/>
    <w:rsid w:val="00253326"/>
    <w:rsid w:val="004A3AF1"/>
    <w:rsid w:val="004A4D3E"/>
    <w:rsid w:val="004C266F"/>
    <w:rsid w:val="00520F2A"/>
    <w:rsid w:val="00614340"/>
    <w:rsid w:val="006C1108"/>
    <w:rsid w:val="007F4DD4"/>
    <w:rsid w:val="008665E9"/>
    <w:rsid w:val="00911662"/>
    <w:rsid w:val="00AE220F"/>
    <w:rsid w:val="00B164B5"/>
    <w:rsid w:val="00C11D45"/>
    <w:rsid w:val="00CB19DE"/>
    <w:rsid w:val="00CD1AD4"/>
    <w:rsid w:val="00D96B3E"/>
    <w:rsid w:val="00EA64C9"/>
    <w:rsid w:val="00EF0EA5"/>
    <w:rsid w:val="00EF6D2B"/>
    <w:rsid w:val="00F06F3E"/>
    <w:rsid w:val="00F46250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D1AD4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8</cp:revision>
  <cp:lastPrinted>2016-03-16T03:44:00Z</cp:lastPrinted>
  <dcterms:created xsi:type="dcterms:W3CDTF">2016-01-26T09:52:00Z</dcterms:created>
  <dcterms:modified xsi:type="dcterms:W3CDTF">2016-04-06T03:35:00Z</dcterms:modified>
</cp:coreProperties>
</file>